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25C0" w14:textId="7EA74523" w:rsidR="00A62FFC" w:rsidRPr="00A62FFC" w:rsidRDefault="00A62FFC">
      <w:pPr>
        <w:rPr>
          <w:sz w:val="28"/>
          <w:szCs w:val="28"/>
        </w:rPr>
      </w:pPr>
      <w:r w:rsidRPr="00A62FFC">
        <w:rPr>
          <w:sz w:val="28"/>
          <w:szCs w:val="28"/>
        </w:rPr>
        <w:t>Overzicht opleidingsprogramma Verpleegkunde Metropool</w:t>
      </w:r>
    </w:p>
    <w:p w14:paraId="4D8FFE1F" w14:textId="77777777" w:rsidR="00A62FFC" w:rsidRDefault="00A62FFC"/>
    <w:p w14:paraId="67BD6CD9" w14:textId="77777777" w:rsidR="00A62FFC" w:rsidRDefault="00A62FF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BEC0"/>
        </w:tblBorders>
        <w:tblLook w:val="04A0" w:firstRow="1" w:lastRow="0" w:firstColumn="1" w:lastColumn="0" w:noHBand="0" w:noVBand="1"/>
      </w:tblPr>
      <w:tblGrid>
        <w:gridCol w:w="6224"/>
        <w:gridCol w:w="1408"/>
        <w:gridCol w:w="1408"/>
      </w:tblGrid>
      <w:tr w:rsidR="00A62FFC" w:rsidRPr="005D098C" w14:paraId="5DB519AD" w14:textId="77777777" w:rsidTr="00F818B1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59BEC0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3693C338" w14:textId="77777777" w:rsidR="00A62FFC" w:rsidRPr="00AE50AF" w:rsidRDefault="00A62FFC" w:rsidP="00F818B1">
            <w:pPr>
              <w:spacing w:before="120" w:after="120"/>
              <w:jc w:val="center"/>
              <w:rPr>
                <w:rFonts w:ascii="Lato Light" w:hAnsi="Lato Light"/>
                <w:b/>
                <w:bCs/>
                <w:sz w:val="24"/>
                <w:szCs w:val="24"/>
              </w:rPr>
            </w:pPr>
            <w:r w:rsidRPr="00AE50AF">
              <w:rPr>
                <w:rFonts w:ascii="Lato Light" w:hAnsi="Lato Light"/>
                <w:b/>
                <w:bCs/>
                <w:sz w:val="24"/>
                <w:szCs w:val="24"/>
              </w:rPr>
              <w:t>Jaar 1</w:t>
            </w:r>
            <w:r>
              <w:rPr>
                <w:rFonts w:ascii="Lato Light" w:hAnsi="Lato Light"/>
                <w:b/>
                <w:bCs/>
                <w:sz w:val="24"/>
                <w:szCs w:val="24"/>
              </w:rPr>
              <w:t>: graduaat basisverpleegkunde</w:t>
            </w:r>
          </w:p>
        </w:tc>
      </w:tr>
      <w:tr w:rsidR="00A62FFC" w:rsidRPr="00F77589" w14:paraId="2B37B338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7A6F5FE" w14:textId="77777777" w:rsidR="00A62FFC" w:rsidRPr="00AE50AF" w:rsidRDefault="00A62FFC" w:rsidP="00F818B1">
            <w:pPr>
              <w:pStyle w:val="Lijstalinea"/>
              <w:spacing w:before="60" w:after="60"/>
              <w:ind w:left="40"/>
              <w:contextualSpacing w:val="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AE50AF">
              <w:rPr>
                <w:rFonts w:ascii="Lato Light" w:hAnsi="Lato Light"/>
                <w:b/>
                <w:bCs/>
                <w:sz w:val="20"/>
                <w:szCs w:val="20"/>
              </w:rPr>
              <w:t>Opleidingsonderdelen die worden ingericht per opleidingsjaar</w:t>
            </w:r>
          </w:p>
        </w:tc>
      </w:tr>
      <w:tr w:rsidR="00A62FFC" w:rsidRPr="00F77589" w14:paraId="4200531A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</w:tcBorders>
            <w:vAlign w:val="center"/>
          </w:tcPr>
          <w:p w14:paraId="12E329B0" w14:textId="77777777" w:rsidR="00A62FFC" w:rsidRPr="00853CFC" w:rsidRDefault="00A62FFC" w:rsidP="00F818B1">
            <w:pPr>
              <w:pStyle w:val="Lijstalinea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</w:pPr>
            <w:r w:rsidRPr="00853CFC"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  <w:t>Theoretisch onderwijs</w:t>
            </w:r>
          </w:p>
        </w:tc>
        <w:tc>
          <w:tcPr>
            <w:tcW w:w="1408" w:type="dxa"/>
            <w:tcBorders>
              <w:top w:val="single" w:sz="4" w:space="0" w:color="59BEC0"/>
              <w:bottom w:val="single" w:sz="4" w:space="0" w:color="59BEC0"/>
            </w:tcBorders>
            <w:vAlign w:val="center"/>
          </w:tcPr>
          <w:p w14:paraId="2FC2FD36" w14:textId="77777777" w:rsidR="00A62FFC" w:rsidRPr="002B242A" w:rsidRDefault="00A62FFC" w:rsidP="00F818B1">
            <w:pPr>
              <w:pStyle w:val="Lijstalinea"/>
              <w:ind w:left="31"/>
              <w:jc w:val="center"/>
              <w:rPr>
                <w:rFonts w:ascii="Lato Light" w:hAnsi="Lato Light"/>
                <w:sz w:val="22"/>
                <w:szCs w:val="22"/>
              </w:rPr>
            </w:pPr>
            <w:r w:rsidRPr="002B242A">
              <w:rPr>
                <w:rFonts w:ascii="Lato Light" w:hAnsi="Lato Light"/>
                <w:sz w:val="22"/>
                <w:szCs w:val="22"/>
              </w:rPr>
              <w:t>SEM 1</w:t>
            </w:r>
          </w:p>
        </w:tc>
        <w:tc>
          <w:tcPr>
            <w:tcW w:w="1408" w:type="dxa"/>
            <w:tcBorders>
              <w:top w:val="single" w:sz="4" w:space="0" w:color="59BEC0"/>
              <w:bottom w:val="single" w:sz="4" w:space="0" w:color="59BEC0"/>
              <w:right w:val="single" w:sz="12" w:space="0" w:color="auto"/>
            </w:tcBorders>
            <w:vAlign w:val="center"/>
          </w:tcPr>
          <w:p w14:paraId="6678C3E7" w14:textId="77777777" w:rsidR="00A62FFC" w:rsidRPr="002B242A" w:rsidRDefault="00A62FFC" w:rsidP="00F818B1">
            <w:pPr>
              <w:pStyle w:val="Lijstalinea"/>
              <w:ind w:left="42"/>
              <w:jc w:val="center"/>
              <w:rPr>
                <w:rFonts w:ascii="Lato Light" w:hAnsi="Lato Light"/>
                <w:sz w:val="22"/>
                <w:szCs w:val="22"/>
              </w:rPr>
            </w:pPr>
            <w:r w:rsidRPr="002B242A">
              <w:rPr>
                <w:rFonts w:ascii="Lato Light" w:hAnsi="Lato Light"/>
                <w:sz w:val="22"/>
                <w:szCs w:val="22"/>
              </w:rPr>
              <w:t>SEM 2</w:t>
            </w:r>
          </w:p>
        </w:tc>
      </w:tr>
      <w:tr w:rsidR="00A62FFC" w:rsidRPr="00F77589" w14:paraId="6AE99ADA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2180F2A6" w14:textId="77777777" w:rsidR="00A62FFC" w:rsidRPr="002F3C3F" w:rsidRDefault="00A62FFC" w:rsidP="00F818B1">
            <w:pPr>
              <w:pStyle w:val="Lijstalinea"/>
              <w:numPr>
                <w:ilvl w:val="0"/>
                <w:numId w:val="3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color w:val="002060"/>
                <w:szCs w:val="18"/>
              </w:rPr>
            </w:pPr>
            <w:r w:rsidRPr="002F3C3F">
              <w:rPr>
                <w:rFonts w:ascii="Lato Light" w:hAnsi="Lato Light"/>
                <w:b/>
                <w:bCs/>
                <w:color w:val="002060"/>
                <w:szCs w:val="18"/>
              </w:rPr>
              <w:t>Gegevens verzamelen, organiseren en coördineren van zorg vanuit verpleegproblemen</w:t>
            </w:r>
          </w:p>
        </w:tc>
      </w:tr>
      <w:tr w:rsidR="00A62FFC" w:rsidRPr="00F77589" w14:paraId="62883EEB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EE68127" w14:textId="77777777" w:rsidR="00A62FFC" w:rsidRPr="00F77589" w:rsidRDefault="00A62FFC" w:rsidP="00F818B1">
            <w:pPr>
              <w:spacing w:before="60" w:after="6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1V1 Gegevens verzamelen, organiseren en coördineren van zorg vanuit verpleegproblemen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0BF574A3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</w:tr>
      <w:tr w:rsidR="00A62FFC" w:rsidRPr="00F77589" w14:paraId="576A4F44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1FE2B5EF" w14:textId="77777777" w:rsidR="00A62FFC" w:rsidRPr="002F3C3F" w:rsidRDefault="00A62FFC" w:rsidP="00F818B1">
            <w:pPr>
              <w:pStyle w:val="Lijstalinea"/>
              <w:numPr>
                <w:ilvl w:val="0"/>
                <w:numId w:val="3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2F3C3F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Cliëntgerichte en -gestuurde zorg op maat verlenen</w:t>
            </w:r>
          </w:p>
        </w:tc>
      </w:tr>
      <w:tr w:rsidR="00A62FFC" w:rsidRPr="00F77589" w14:paraId="39A8C1B7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246FBB72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1V2 Basiszorg verlenen (ADL/ basiszorgen)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6D76D2C9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02816913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</w:tr>
      <w:tr w:rsidR="00A62FFC" w:rsidRPr="00F77589" w14:paraId="6A7388C3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A1C4BB9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1V3 Vitale zorgen verlenen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4A91B234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526E3EFE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</w:tr>
      <w:tr w:rsidR="00A62FFC" w:rsidRPr="00F77589" w14:paraId="49890984" w14:textId="77777777" w:rsidTr="00F818B1">
        <w:trPr>
          <w:trHeight w:val="97"/>
        </w:trPr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6D528FA8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1V4 Veilige en technische zorg verlenen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</w:tcPr>
          <w:p w14:paraId="135E12AD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1AFF2707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5 stp</w:t>
            </w:r>
          </w:p>
        </w:tc>
      </w:tr>
      <w:tr w:rsidR="00A62FFC" w:rsidRPr="00F77589" w14:paraId="2481980A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293EDBDB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1V5 Zorg verlenen aan specifieke zorgvragers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6B851E4C" w14:textId="77777777" w:rsidR="00A62FFC" w:rsidRPr="0023329B" w:rsidRDefault="00A62FFC" w:rsidP="00F818B1">
            <w:pPr>
              <w:rPr>
                <w:rFonts w:ascii="Lato Light" w:hAnsi="Lato Light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vAlign w:val="center"/>
          </w:tcPr>
          <w:p w14:paraId="6CE83D39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39B0A59D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AB27381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1V6 Verpleegkundige vaardigheden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4B05D45C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2CF43DE3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48CE49DB" w14:textId="77777777" w:rsidR="00A62FFC" w:rsidRPr="002360D8" w:rsidRDefault="00A62FFC" w:rsidP="00F818B1">
            <w:pPr>
              <w:pStyle w:val="Lijstalinea"/>
              <w:numPr>
                <w:ilvl w:val="0"/>
                <w:numId w:val="3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2360D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Doelgericht communiceren en samenwerken met de zorgvrager en zijn sociaal netwerk</w:t>
            </w:r>
          </w:p>
        </w:tc>
      </w:tr>
      <w:tr w:rsidR="00A62FFC" w:rsidRPr="00F77589" w14:paraId="7A7C4216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30F6F373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1V7 Samenwerken met de zorgvrager en zijn sociaal netwerk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0CE64F48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0232B6AC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0C004A65" w14:textId="77777777" w:rsidR="00A62FFC" w:rsidRPr="00625288" w:rsidRDefault="00A62FFC" w:rsidP="00F818B1">
            <w:pPr>
              <w:pStyle w:val="Lijstalinea"/>
              <w:numPr>
                <w:ilvl w:val="0"/>
                <w:numId w:val="3"/>
              </w:numPr>
              <w:spacing w:before="60" w:after="60"/>
              <w:ind w:left="458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Doelgericht communiceren en samenwerken met het</w:t>
            </w:r>
            <w:r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 xml:space="preserve"> </w:t>
            </w:r>
            <w:r w:rsidRPr="003B3B20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intra- en interprofessionele</w:t>
            </w: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 xml:space="preserve"> team</w:t>
            </w:r>
          </w:p>
        </w:tc>
      </w:tr>
      <w:tr w:rsidR="00A62FFC" w:rsidRPr="00F77589" w14:paraId="0E873F64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6E969DE0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1V8 Samenwerken met het intra- en interprofessionele team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23339FD4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</w:tr>
      <w:tr w:rsidR="00A62FFC" w:rsidRPr="00F77589" w14:paraId="543DCB1E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75979BB8" w14:textId="77777777" w:rsidR="00A62FFC" w:rsidRPr="00625288" w:rsidRDefault="00A62FFC" w:rsidP="00F818B1">
            <w:pPr>
              <w:pStyle w:val="Lijstalinea"/>
              <w:numPr>
                <w:ilvl w:val="0"/>
                <w:numId w:val="3"/>
              </w:numPr>
              <w:spacing w:before="60" w:after="60"/>
              <w:ind w:left="458"/>
              <w:rPr>
                <w:rFonts w:ascii="Lato Light" w:hAnsi="Lato Light"/>
                <w:noProof/>
                <w:szCs w:val="18"/>
              </w:rPr>
            </w:pP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Kwaliteitsvol zorg verlenen en reflecteren op eigen handelen</w:t>
            </w:r>
          </w:p>
        </w:tc>
      </w:tr>
      <w:tr w:rsidR="00A62FFC" w:rsidRPr="00F77589" w14:paraId="7933E81C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61A61FAE" w14:textId="77777777" w:rsidR="00A62FFC" w:rsidRDefault="00A62FFC" w:rsidP="00F818B1">
            <w:pPr>
              <w:spacing w:before="40" w:after="4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1V9 Kwaliteitsvol zorg verlenen en reflecteren op eigen handelen</w:t>
            </w:r>
          </w:p>
          <w:p w14:paraId="3D1A31A0" w14:textId="77777777" w:rsidR="00A62FFC" w:rsidRDefault="00A62FFC" w:rsidP="00F818B1">
            <w:pPr>
              <w:pStyle w:val="Lijstalinea"/>
              <w:numPr>
                <w:ilvl w:val="0"/>
                <w:numId w:val="2"/>
              </w:numPr>
              <w:spacing w:before="40" w:after="40"/>
              <w:ind w:left="1160" w:hanging="284"/>
              <w:contextualSpacing w:val="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Kwaliteitsvol handelen -1 (3 stp)</w:t>
            </w:r>
          </w:p>
          <w:p w14:paraId="30EE91AE" w14:textId="77777777" w:rsidR="00A62FFC" w:rsidRPr="00247240" w:rsidRDefault="00A62FFC" w:rsidP="00F818B1">
            <w:pPr>
              <w:pStyle w:val="Lijstalinea"/>
              <w:numPr>
                <w:ilvl w:val="0"/>
                <w:numId w:val="2"/>
              </w:numPr>
              <w:spacing w:before="40" w:after="40"/>
              <w:ind w:left="1160" w:hanging="284"/>
              <w:rPr>
                <w:rFonts w:ascii="Lato Light" w:hAnsi="Lato Light"/>
                <w:szCs w:val="18"/>
              </w:rPr>
            </w:pPr>
            <w:r w:rsidRPr="00247240">
              <w:rPr>
                <w:rFonts w:ascii="Lato Light" w:hAnsi="Lato Light"/>
                <w:szCs w:val="18"/>
              </w:rPr>
              <w:t>Reflecteren op eigen handelen</w:t>
            </w:r>
            <w:r>
              <w:rPr>
                <w:rFonts w:ascii="Lato Light" w:hAnsi="Lato Light"/>
                <w:szCs w:val="18"/>
              </w:rPr>
              <w:t xml:space="preserve"> -1</w:t>
            </w:r>
            <w:r w:rsidRPr="00247240">
              <w:rPr>
                <w:rFonts w:ascii="Lato Light" w:hAnsi="Lato Light"/>
                <w:szCs w:val="18"/>
              </w:rPr>
              <w:t xml:space="preserve"> (1stp)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</w:tcPr>
          <w:p w14:paraId="4B578FC9" w14:textId="77777777" w:rsidR="00A62FFC" w:rsidRPr="0023329B" w:rsidRDefault="00A62FFC" w:rsidP="00F818B1">
            <w:pPr>
              <w:spacing w:before="60"/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101D7A14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575C6F0F" w14:textId="77777777" w:rsidR="00A62FFC" w:rsidRPr="00853CFC" w:rsidRDefault="00A62FFC" w:rsidP="00F818B1">
            <w:pPr>
              <w:pStyle w:val="Lijstalinea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rPr>
                <w:rFonts w:ascii="Lato Light" w:hAnsi="Lato Light"/>
                <w:b/>
                <w:bCs/>
                <w:sz w:val="24"/>
                <w:szCs w:val="24"/>
              </w:rPr>
            </w:pPr>
            <w:r w:rsidRPr="00853CFC"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  <w:t>Klinisch onderwijs</w:t>
            </w:r>
          </w:p>
        </w:tc>
      </w:tr>
      <w:tr w:rsidR="00A62FFC" w:rsidRPr="00F77589" w14:paraId="3B31CE5B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55E10CC2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1V10 Professionele ervaring 1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35B350DC" w14:textId="77777777" w:rsidR="00A62FFC" w:rsidRPr="0023329B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3329B">
              <w:rPr>
                <w:rFonts w:ascii="Lato Light" w:hAnsi="Lato Light"/>
                <w:noProof/>
                <w:sz w:val="22"/>
                <w:szCs w:val="22"/>
              </w:rPr>
              <w:t>26 stp</w:t>
            </w:r>
          </w:p>
        </w:tc>
      </w:tr>
      <w:tr w:rsidR="00A62FFC" w:rsidRPr="00F77589" w14:paraId="33093ACB" w14:textId="77777777" w:rsidTr="00F818B1">
        <w:trPr>
          <w:trHeight w:val="293"/>
        </w:trPr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12" w:space="0" w:color="auto"/>
              <w:right w:val="single" w:sz="4" w:space="0" w:color="59BEC0"/>
            </w:tcBorders>
            <w:vAlign w:val="center"/>
          </w:tcPr>
          <w:p w14:paraId="00C64903" w14:textId="77777777" w:rsidR="00A62FFC" w:rsidRPr="00F77589" w:rsidRDefault="00A62FFC" w:rsidP="00F818B1">
            <w:pPr>
              <w:jc w:val="center"/>
              <w:rPr>
                <w:rFonts w:ascii="Lato Light" w:hAnsi="Lato Light"/>
                <w:szCs w:val="18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12" w:space="0" w:color="auto"/>
              <w:right w:val="single" w:sz="12" w:space="0" w:color="auto"/>
            </w:tcBorders>
            <w:vAlign w:val="center"/>
          </w:tcPr>
          <w:p w14:paraId="51EBA44C" w14:textId="77777777" w:rsidR="00A62FFC" w:rsidRDefault="00A62FFC" w:rsidP="00F818B1">
            <w:pPr>
              <w:spacing w:before="60" w:after="60"/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23329B">
              <w:rPr>
                <w:rFonts w:ascii="Lato Light" w:hAnsi="Lato Light"/>
                <w:b/>
                <w:bCs/>
                <w:sz w:val="22"/>
                <w:szCs w:val="22"/>
              </w:rPr>
              <w:t xml:space="preserve">60 stp </w:t>
            </w:r>
          </w:p>
          <w:p w14:paraId="580AD7E4" w14:textId="77777777" w:rsidR="00A62FFC" w:rsidRPr="0023329B" w:rsidRDefault="00A62FFC" w:rsidP="00F818B1">
            <w:pPr>
              <w:spacing w:before="60" w:after="60"/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23329B">
              <w:rPr>
                <w:rFonts w:ascii="Lato Light" w:hAnsi="Lato Light"/>
                <w:b/>
                <w:bCs/>
                <w:sz w:val="22"/>
                <w:szCs w:val="22"/>
              </w:rPr>
              <w:t>(34 theorie/ 26 stage)</w:t>
            </w:r>
          </w:p>
        </w:tc>
      </w:tr>
    </w:tbl>
    <w:p w14:paraId="17872499" w14:textId="77777777" w:rsidR="00A62FFC" w:rsidRDefault="00A62FFC"/>
    <w:p w14:paraId="163AF79A" w14:textId="64B45BC2" w:rsidR="001D30D1" w:rsidRDefault="001D30D1" w:rsidP="002D5564">
      <w:pPr>
        <w:spacing w:after="160" w:line="259" w:lineRule="auto"/>
      </w:pPr>
    </w:p>
    <w:sectPr w:rsidR="001D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B526" w14:textId="77777777" w:rsidR="00E83D74" w:rsidRDefault="00E83D74" w:rsidP="00A62FFC">
      <w:r>
        <w:separator/>
      </w:r>
    </w:p>
  </w:endnote>
  <w:endnote w:type="continuationSeparator" w:id="0">
    <w:p w14:paraId="2FC29056" w14:textId="77777777" w:rsidR="00E83D74" w:rsidRDefault="00E83D74" w:rsidP="00A6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DC64" w14:textId="77777777" w:rsidR="00E83D74" w:rsidRDefault="00E83D74" w:rsidP="00A62FFC">
      <w:r>
        <w:separator/>
      </w:r>
    </w:p>
  </w:footnote>
  <w:footnote w:type="continuationSeparator" w:id="0">
    <w:p w14:paraId="364BAECF" w14:textId="77777777" w:rsidR="00E83D74" w:rsidRDefault="00E83D74" w:rsidP="00A6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2D3C"/>
    <w:multiLevelType w:val="hybridMultilevel"/>
    <w:tmpl w:val="672EC66A"/>
    <w:lvl w:ilvl="0" w:tplc="C6AC5E0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6564D14"/>
    <w:multiLevelType w:val="hybridMultilevel"/>
    <w:tmpl w:val="C83E73A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5BE58DC"/>
    <w:multiLevelType w:val="multilevel"/>
    <w:tmpl w:val="64349BB2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16" w:hanging="1800"/>
      </w:pPr>
      <w:rPr>
        <w:rFonts w:hint="default"/>
      </w:rPr>
    </w:lvl>
  </w:abstractNum>
  <w:abstractNum w:abstractNumId="3" w15:restartNumberingAfterBreak="0">
    <w:nsid w:val="4BAF49A7"/>
    <w:multiLevelType w:val="hybridMultilevel"/>
    <w:tmpl w:val="C83E73A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5A083A08"/>
    <w:multiLevelType w:val="hybridMultilevel"/>
    <w:tmpl w:val="C83E73A4"/>
    <w:lvl w:ilvl="0" w:tplc="CE7A9E80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1681" w:hanging="360"/>
      </w:pPr>
    </w:lvl>
    <w:lvl w:ilvl="2" w:tplc="0813001B" w:tentative="1">
      <w:start w:val="1"/>
      <w:numFmt w:val="lowerRoman"/>
      <w:lvlText w:val="%3."/>
      <w:lvlJc w:val="right"/>
      <w:pPr>
        <w:ind w:left="2401" w:hanging="180"/>
      </w:pPr>
    </w:lvl>
    <w:lvl w:ilvl="3" w:tplc="0813000F" w:tentative="1">
      <w:start w:val="1"/>
      <w:numFmt w:val="decimal"/>
      <w:lvlText w:val="%4."/>
      <w:lvlJc w:val="left"/>
      <w:pPr>
        <w:ind w:left="3121" w:hanging="360"/>
      </w:pPr>
    </w:lvl>
    <w:lvl w:ilvl="4" w:tplc="08130019" w:tentative="1">
      <w:start w:val="1"/>
      <w:numFmt w:val="lowerLetter"/>
      <w:lvlText w:val="%5."/>
      <w:lvlJc w:val="left"/>
      <w:pPr>
        <w:ind w:left="3841" w:hanging="360"/>
      </w:pPr>
    </w:lvl>
    <w:lvl w:ilvl="5" w:tplc="0813001B" w:tentative="1">
      <w:start w:val="1"/>
      <w:numFmt w:val="lowerRoman"/>
      <w:lvlText w:val="%6."/>
      <w:lvlJc w:val="right"/>
      <w:pPr>
        <w:ind w:left="4561" w:hanging="180"/>
      </w:pPr>
    </w:lvl>
    <w:lvl w:ilvl="6" w:tplc="0813000F" w:tentative="1">
      <w:start w:val="1"/>
      <w:numFmt w:val="decimal"/>
      <w:lvlText w:val="%7."/>
      <w:lvlJc w:val="left"/>
      <w:pPr>
        <w:ind w:left="5281" w:hanging="360"/>
      </w:pPr>
    </w:lvl>
    <w:lvl w:ilvl="7" w:tplc="08130019" w:tentative="1">
      <w:start w:val="1"/>
      <w:numFmt w:val="lowerLetter"/>
      <w:lvlText w:val="%8."/>
      <w:lvlJc w:val="left"/>
      <w:pPr>
        <w:ind w:left="6001" w:hanging="360"/>
      </w:pPr>
    </w:lvl>
    <w:lvl w:ilvl="8" w:tplc="0813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E761F4E"/>
    <w:multiLevelType w:val="hybridMultilevel"/>
    <w:tmpl w:val="4AA2BE1C"/>
    <w:lvl w:ilvl="0" w:tplc="B1F8ECA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685B3593"/>
    <w:multiLevelType w:val="hybridMultilevel"/>
    <w:tmpl w:val="B4F49B30"/>
    <w:lvl w:ilvl="0" w:tplc="0A5EF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72DE"/>
    <w:multiLevelType w:val="hybridMultilevel"/>
    <w:tmpl w:val="A61E42CA"/>
    <w:lvl w:ilvl="0" w:tplc="88BAF14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14DF"/>
    <w:multiLevelType w:val="multilevel"/>
    <w:tmpl w:val="7C0A1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9" w15:restartNumberingAfterBreak="0">
    <w:nsid w:val="77C16EBE"/>
    <w:multiLevelType w:val="hybridMultilevel"/>
    <w:tmpl w:val="C5A61422"/>
    <w:lvl w:ilvl="0" w:tplc="9B3E08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  <w:sz w:val="24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56CD5"/>
    <w:multiLevelType w:val="hybridMultilevel"/>
    <w:tmpl w:val="ED1A932C"/>
    <w:lvl w:ilvl="0" w:tplc="C3A8787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38" w:hanging="360"/>
      </w:pPr>
    </w:lvl>
    <w:lvl w:ilvl="2" w:tplc="0813001B" w:tentative="1">
      <w:start w:val="1"/>
      <w:numFmt w:val="lowerRoman"/>
      <w:lvlText w:val="%3."/>
      <w:lvlJc w:val="right"/>
      <w:pPr>
        <w:ind w:left="2258" w:hanging="180"/>
      </w:pPr>
    </w:lvl>
    <w:lvl w:ilvl="3" w:tplc="0813000F" w:tentative="1">
      <w:start w:val="1"/>
      <w:numFmt w:val="decimal"/>
      <w:lvlText w:val="%4."/>
      <w:lvlJc w:val="left"/>
      <w:pPr>
        <w:ind w:left="2978" w:hanging="360"/>
      </w:pPr>
    </w:lvl>
    <w:lvl w:ilvl="4" w:tplc="08130019" w:tentative="1">
      <w:start w:val="1"/>
      <w:numFmt w:val="lowerLetter"/>
      <w:lvlText w:val="%5."/>
      <w:lvlJc w:val="left"/>
      <w:pPr>
        <w:ind w:left="3698" w:hanging="360"/>
      </w:pPr>
    </w:lvl>
    <w:lvl w:ilvl="5" w:tplc="0813001B" w:tentative="1">
      <w:start w:val="1"/>
      <w:numFmt w:val="lowerRoman"/>
      <w:lvlText w:val="%6."/>
      <w:lvlJc w:val="right"/>
      <w:pPr>
        <w:ind w:left="4418" w:hanging="180"/>
      </w:pPr>
    </w:lvl>
    <w:lvl w:ilvl="6" w:tplc="0813000F" w:tentative="1">
      <w:start w:val="1"/>
      <w:numFmt w:val="decimal"/>
      <w:lvlText w:val="%7."/>
      <w:lvlJc w:val="left"/>
      <w:pPr>
        <w:ind w:left="5138" w:hanging="360"/>
      </w:pPr>
    </w:lvl>
    <w:lvl w:ilvl="7" w:tplc="08130019" w:tentative="1">
      <w:start w:val="1"/>
      <w:numFmt w:val="lowerLetter"/>
      <w:lvlText w:val="%8."/>
      <w:lvlJc w:val="left"/>
      <w:pPr>
        <w:ind w:left="5858" w:hanging="360"/>
      </w:pPr>
    </w:lvl>
    <w:lvl w:ilvl="8" w:tplc="0813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1799453700">
    <w:abstractNumId w:val="6"/>
  </w:num>
  <w:num w:numId="2" w16cid:durableId="677391486">
    <w:abstractNumId w:val="10"/>
  </w:num>
  <w:num w:numId="3" w16cid:durableId="977221554">
    <w:abstractNumId w:val="4"/>
  </w:num>
  <w:num w:numId="4" w16cid:durableId="1140728779">
    <w:abstractNumId w:val="3"/>
  </w:num>
  <w:num w:numId="5" w16cid:durableId="17779960">
    <w:abstractNumId w:val="7"/>
  </w:num>
  <w:num w:numId="6" w16cid:durableId="2064283687">
    <w:abstractNumId w:val="8"/>
  </w:num>
  <w:num w:numId="7" w16cid:durableId="704910971">
    <w:abstractNumId w:val="1"/>
  </w:num>
  <w:num w:numId="8" w16cid:durableId="1258248460">
    <w:abstractNumId w:val="9"/>
  </w:num>
  <w:num w:numId="9" w16cid:durableId="781149710">
    <w:abstractNumId w:val="2"/>
  </w:num>
  <w:num w:numId="10" w16cid:durableId="310913729">
    <w:abstractNumId w:val="5"/>
  </w:num>
  <w:num w:numId="11" w16cid:durableId="5893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C"/>
    <w:rsid w:val="001D30D1"/>
    <w:rsid w:val="00282429"/>
    <w:rsid w:val="002D5564"/>
    <w:rsid w:val="00353733"/>
    <w:rsid w:val="0051794F"/>
    <w:rsid w:val="00A62FFC"/>
    <w:rsid w:val="00BB7780"/>
    <w:rsid w:val="00E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879"/>
  <w15:chartTrackingRefBased/>
  <w15:docId w15:val="{64C478BB-57D2-4574-8639-41D478C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FFC"/>
    <w:pPr>
      <w:spacing w:after="0" w:line="240" w:lineRule="auto"/>
    </w:pPr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2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2F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2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2F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2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2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2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2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2FFC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2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2FFC"/>
    <w:rPr>
      <w:rFonts w:eastAsiaTheme="majorEastAsia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2FFC"/>
    <w:rPr>
      <w:rFonts w:eastAsiaTheme="majorEastAsia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2FFC"/>
    <w:rPr>
      <w:rFonts w:eastAsiaTheme="majorEastAsia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2FFC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2FFC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2FFC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2FFC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62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2FF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2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2FFC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6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2FFC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link w:val="LijstalineaChar"/>
    <w:uiPriority w:val="34"/>
    <w:qFormat/>
    <w:rsid w:val="00A62F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2FFC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2F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2FFC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62FFC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A62FF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A62FFC"/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62F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FFC"/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62F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FFC"/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Reynders</dc:creator>
  <cp:keywords/>
  <dc:description/>
  <cp:lastModifiedBy>Joyce Mertens</cp:lastModifiedBy>
  <cp:revision>2</cp:revision>
  <dcterms:created xsi:type="dcterms:W3CDTF">2025-02-26T09:45:00Z</dcterms:created>
  <dcterms:modified xsi:type="dcterms:W3CDTF">2025-02-26T12:08:00Z</dcterms:modified>
</cp:coreProperties>
</file>